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D9" w:rsidRPr="00EF194E" w:rsidRDefault="00EF194E" w:rsidP="00EF194E">
      <w:pPr>
        <w:pStyle w:val="a3"/>
        <w:jc w:val="center"/>
        <w:rPr>
          <w:rFonts w:ascii="HGSｺﾞｼｯｸM" w:eastAsia="HGSｺﾞｼｯｸM" w:hAnsiTheme="majorEastAsia"/>
          <w:b/>
          <w:sz w:val="40"/>
        </w:rPr>
      </w:pPr>
      <w:r>
        <w:rPr>
          <w:rFonts w:ascii="HGSｺﾞｼｯｸM" w:eastAsia="HGSｺﾞｼｯｸM" w:hAnsiTheme="majorEastAsia" w:hint="eastAsia"/>
          <w:b/>
          <w:sz w:val="40"/>
        </w:rPr>
        <w:t>『 経済産業省による中小企業支援の説明会 』</w:t>
      </w:r>
    </w:p>
    <w:p w:rsidR="00837CD9" w:rsidRPr="00443A6B" w:rsidRDefault="00837CD9" w:rsidP="006C2AD9">
      <w:pPr>
        <w:pStyle w:val="a3"/>
        <w:rPr>
          <w:rFonts w:ascii="HGSｺﾞｼｯｸM" w:eastAsia="HGSｺﾞｼｯｸM" w:hAnsiTheme="majorEastAsia"/>
          <w:sz w:val="22"/>
          <w:szCs w:val="22"/>
        </w:rPr>
      </w:pPr>
    </w:p>
    <w:p w:rsidR="005C1FBB" w:rsidRPr="00443A6B" w:rsidRDefault="005C1FBB" w:rsidP="00BD65E7">
      <w:pPr>
        <w:pStyle w:val="a3"/>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 xml:space="preserve">　経済産業省では、</w:t>
      </w:r>
      <w:r w:rsidR="00BD65E7" w:rsidRPr="00443A6B">
        <w:rPr>
          <w:rFonts w:ascii="HGSｺﾞｼｯｸM" w:eastAsia="HGSｺﾞｼｯｸM" w:hAnsiTheme="majorEastAsia" w:hint="eastAsia"/>
          <w:sz w:val="22"/>
          <w:szCs w:val="22"/>
        </w:rPr>
        <w:t>意欲ある中堅・中小・小規模事業者の、「稼ぐ力」の強化に向けた挑戦を後押しするため、成長戦略を「見える化」する取組を進めており、この取組について下記のとおり説明会を開催する運びとなりました</w:t>
      </w:r>
      <w:r w:rsidRPr="00443A6B">
        <w:rPr>
          <w:rFonts w:ascii="HGSｺﾞｼｯｸM" w:eastAsia="HGSｺﾞｼｯｸM" w:hAnsiTheme="majorEastAsia" w:hint="eastAsia"/>
          <w:sz w:val="22"/>
          <w:szCs w:val="22"/>
        </w:rPr>
        <w:t>。</w:t>
      </w:r>
    </w:p>
    <w:p w:rsidR="000C2A19" w:rsidRPr="00443A6B" w:rsidRDefault="000C2A19" w:rsidP="00443A6B">
      <w:pPr>
        <w:pStyle w:val="a3"/>
        <w:ind w:firstLineChars="100" w:firstLine="220"/>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地域の中堅・中小企業が抱える３つの悩み「1.成長のために何をすればよいか、具体的な方法がわからない」「2.世の中のニーズを把握しきれず、系列内・地域内から飛躍できない」「3.支援体制の問題（地域内の連携が充分でない、地域を越えた連携がとれていない）」について、経済産業省は、飛躍のきっかけをつかむためのヒントを簡単に探すことのできるサイト「ミエル☆ヒント」を開設しました。</w:t>
      </w:r>
    </w:p>
    <w:p w:rsidR="000C2A19" w:rsidRDefault="000C2A19" w:rsidP="00443A6B">
      <w:pPr>
        <w:pStyle w:val="a3"/>
        <w:ind w:firstLineChars="100" w:firstLine="220"/>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本説明会では経済産業省の担当者から、この「３つの見える化」の概要について紹介するとともに、地域の中堅・中小企業の飛躍に向けた平成２８年度概算要求の概要について説明します。</w:t>
      </w:r>
    </w:p>
    <w:p w:rsidR="00BB4608" w:rsidRPr="00443A6B" w:rsidRDefault="00BB4608" w:rsidP="00443A6B">
      <w:pPr>
        <w:pStyle w:val="a3"/>
        <w:ind w:firstLineChars="100" w:firstLine="220"/>
        <w:rPr>
          <w:rFonts w:ascii="HGSｺﾞｼｯｸM" w:eastAsia="HGSｺﾞｼｯｸM" w:hAnsiTheme="majorEastAsia"/>
          <w:sz w:val="22"/>
          <w:szCs w:val="22"/>
        </w:rPr>
      </w:pPr>
      <w:r>
        <w:rPr>
          <w:rFonts w:ascii="HGSｺﾞｼｯｸM" w:eastAsia="HGSｺﾞｼｯｸM" w:hAnsiTheme="majorEastAsia" w:hint="eastAsia"/>
          <w:sz w:val="22"/>
          <w:szCs w:val="22"/>
        </w:rPr>
        <w:t>地域の中堅・中小企業の方はもちろん、産業支援機関や金融機関など多くの皆様にご参加いただけますと幸いです。</w:t>
      </w:r>
    </w:p>
    <w:p w:rsidR="00BD65E7" w:rsidRPr="00443A6B" w:rsidRDefault="00BD65E7" w:rsidP="000C2A19">
      <w:pPr>
        <w:pStyle w:val="a3"/>
        <w:rPr>
          <w:rFonts w:ascii="HGSｺﾞｼｯｸM" w:eastAsia="HGSｺﾞｼｯｸM" w:hAnsiTheme="majorEastAsia"/>
          <w:sz w:val="22"/>
          <w:szCs w:val="22"/>
        </w:rPr>
      </w:pPr>
    </w:p>
    <w:p w:rsidR="00BD65E7" w:rsidRPr="00443A6B" w:rsidRDefault="00BD65E7" w:rsidP="00BD65E7">
      <w:pPr>
        <w:pStyle w:val="a3"/>
        <w:jc w:val="center"/>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記</w:t>
      </w:r>
    </w:p>
    <w:p w:rsidR="00BD65E7" w:rsidRPr="00443A6B" w:rsidRDefault="00BD65E7" w:rsidP="000C2A19">
      <w:pPr>
        <w:pStyle w:val="a3"/>
        <w:rPr>
          <w:rFonts w:ascii="HGSｺﾞｼｯｸM" w:eastAsia="HGSｺﾞｼｯｸM" w:hAnsiTheme="majorEastAsia"/>
          <w:sz w:val="22"/>
          <w:szCs w:val="22"/>
        </w:rPr>
      </w:pPr>
      <w:bookmarkStart w:id="0" w:name="_GoBack"/>
      <w:bookmarkEnd w:id="0"/>
    </w:p>
    <w:p w:rsidR="000C2A19" w:rsidRPr="00443A6B" w:rsidRDefault="000C2A19" w:rsidP="0057415D">
      <w:pPr>
        <w:pStyle w:val="a3"/>
        <w:spacing w:line="360" w:lineRule="auto"/>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１．日　時：平成２７年１１月１９日（木）　１４：００～１５：００</w:t>
      </w:r>
    </w:p>
    <w:p w:rsidR="000C2A19" w:rsidRPr="00443A6B" w:rsidRDefault="000C2A19" w:rsidP="0057415D">
      <w:pPr>
        <w:pStyle w:val="a3"/>
        <w:spacing w:line="360" w:lineRule="auto"/>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２．場　所：アイメッセ山梨４階 会議室（甲府市大津町２１９２－８）</w:t>
      </w:r>
    </w:p>
    <w:p w:rsidR="006C2AD9" w:rsidRDefault="000C2A19" w:rsidP="0057415D">
      <w:pPr>
        <w:pStyle w:val="a3"/>
        <w:spacing w:line="360" w:lineRule="auto"/>
        <w:rPr>
          <w:rFonts w:ascii="HGSｺﾞｼｯｸM" w:eastAsia="HGSｺﾞｼｯｸM" w:hAnsiTheme="majorEastAsia"/>
          <w:sz w:val="22"/>
          <w:szCs w:val="22"/>
        </w:rPr>
      </w:pPr>
      <w:r w:rsidRPr="00443A6B">
        <w:rPr>
          <w:rFonts w:ascii="HGSｺﾞｼｯｸM" w:eastAsia="HGSｺﾞｼｯｸM" w:hAnsiTheme="majorEastAsia" w:hint="eastAsia"/>
          <w:sz w:val="22"/>
          <w:szCs w:val="22"/>
        </w:rPr>
        <w:t>３．説明者：</w:t>
      </w:r>
      <w:r w:rsidR="006C2AD9" w:rsidRPr="00443A6B">
        <w:rPr>
          <w:rFonts w:ascii="HGSｺﾞｼｯｸM" w:eastAsia="HGSｺﾞｼｯｸM" w:hAnsiTheme="majorEastAsia" w:hint="eastAsia"/>
          <w:sz w:val="22"/>
          <w:szCs w:val="22"/>
        </w:rPr>
        <w:t>経済産業省関東経済産業局　地域振興課　課長補佐　西山　正</w:t>
      </w:r>
      <w:r w:rsidRPr="00443A6B">
        <w:rPr>
          <w:rFonts w:ascii="HGSｺﾞｼｯｸM" w:eastAsia="HGSｺﾞｼｯｸM" w:hAnsiTheme="majorEastAsia" w:hint="eastAsia"/>
          <w:sz w:val="22"/>
          <w:szCs w:val="22"/>
        </w:rPr>
        <w:t xml:space="preserve">　氏</w:t>
      </w:r>
    </w:p>
    <w:p w:rsidR="00EF194E" w:rsidRPr="00EF194E" w:rsidRDefault="00EF194E" w:rsidP="00EF194E">
      <w:pPr>
        <w:pStyle w:val="a3"/>
        <w:rPr>
          <w:rFonts w:ascii="HGSｺﾞｼｯｸM" w:eastAsia="HGSｺﾞｼｯｸM" w:hAnsiTheme="majorEastAsia"/>
          <w:sz w:val="22"/>
          <w:szCs w:val="22"/>
        </w:rPr>
      </w:pPr>
      <w:r>
        <w:rPr>
          <w:rFonts w:ascii="HGSｺﾞｼｯｸM" w:eastAsia="HGSｺﾞｼｯｸM" w:hAnsiTheme="majorEastAsia" w:hint="eastAsia"/>
          <w:sz w:val="22"/>
          <w:szCs w:val="22"/>
        </w:rPr>
        <w:t>４．テーマ：「経済産業省による中小企業支援について」</w:t>
      </w:r>
    </w:p>
    <w:p w:rsidR="00EF194E" w:rsidRPr="00443A6B" w:rsidRDefault="00EF194E" w:rsidP="00EF194E">
      <w:pPr>
        <w:pStyle w:val="a3"/>
        <w:ind w:firstLineChars="600" w:firstLine="1320"/>
        <w:rPr>
          <w:rFonts w:ascii="HGSｺﾞｼｯｸM" w:eastAsia="HGSｺﾞｼｯｸM" w:hAnsiTheme="majorEastAsia"/>
          <w:sz w:val="22"/>
          <w:szCs w:val="22"/>
        </w:rPr>
      </w:pPr>
      <w:r w:rsidRPr="00EF194E">
        <w:rPr>
          <w:rFonts w:ascii="HGSｺﾞｼｯｸM" w:eastAsia="HGSｺﾞｼｯｸM" w:hAnsiTheme="majorEastAsia" w:hint="eastAsia"/>
          <w:sz w:val="22"/>
          <w:szCs w:val="22"/>
        </w:rPr>
        <w:t>～成長戦略「３つの見える化」および平成28年度経済産業政策の重点～</w:t>
      </w:r>
    </w:p>
    <w:p w:rsidR="000C2A19" w:rsidRPr="00443A6B" w:rsidRDefault="00EF194E" w:rsidP="0057415D">
      <w:pPr>
        <w:pStyle w:val="a3"/>
        <w:spacing w:line="360" w:lineRule="auto"/>
        <w:rPr>
          <w:rFonts w:ascii="HGSｺﾞｼｯｸM" w:eastAsia="HGSｺﾞｼｯｸM" w:hAnsiTheme="majorEastAsia"/>
          <w:sz w:val="22"/>
          <w:szCs w:val="22"/>
        </w:rPr>
      </w:pPr>
      <w:r>
        <w:rPr>
          <w:rFonts w:ascii="HGSｺﾞｼｯｸM" w:eastAsia="HGSｺﾞｼｯｸM" w:hAnsiTheme="majorEastAsia" w:hint="eastAsia"/>
          <w:sz w:val="22"/>
          <w:szCs w:val="22"/>
        </w:rPr>
        <w:t>５</w:t>
      </w:r>
      <w:r w:rsidR="000C2A19" w:rsidRPr="00443A6B">
        <w:rPr>
          <w:rFonts w:ascii="HGSｺﾞｼｯｸM" w:eastAsia="HGSｺﾞｼｯｸM" w:hAnsiTheme="majorEastAsia" w:hint="eastAsia"/>
          <w:sz w:val="22"/>
          <w:szCs w:val="22"/>
        </w:rPr>
        <w:t>．費　用：無料</w:t>
      </w:r>
    </w:p>
    <w:p w:rsidR="000C2A19" w:rsidRPr="00443A6B" w:rsidRDefault="00EF194E" w:rsidP="0057415D">
      <w:pPr>
        <w:pStyle w:val="a3"/>
        <w:spacing w:line="360" w:lineRule="auto"/>
        <w:rPr>
          <w:rFonts w:ascii="HGSｺﾞｼｯｸM" w:eastAsia="HGSｺﾞｼｯｸM" w:hAnsiTheme="majorEastAsia"/>
          <w:sz w:val="22"/>
          <w:szCs w:val="22"/>
        </w:rPr>
      </w:pPr>
      <w:r>
        <w:rPr>
          <w:rFonts w:ascii="HGSｺﾞｼｯｸM" w:eastAsia="HGSｺﾞｼｯｸM" w:hAnsiTheme="majorEastAsia" w:hint="eastAsia"/>
          <w:sz w:val="22"/>
          <w:szCs w:val="22"/>
        </w:rPr>
        <w:t>６</w:t>
      </w:r>
      <w:r w:rsidR="000C2A19" w:rsidRPr="00443A6B">
        <w:rPr>
          <w:rFonts w:ascii="HGSｺﾞｼｯｸM" w:eastAsia="HGSｺﾞｼｯｸM" w:hAnsiTheme="majorEastAsia" w:hint="eastAsia"/>
          <w:sz w:val="22"/>
          <w:szCs w:val="22"/>
        </w:rPr>
        <w:t>．主　催：経済産業省　関東経済産業局</w:t>
      </w:r>
    </w:p>
    <w:p w:rsidR="000C2A19" w:rsidRPr="00443A6B" w:rsidRDefault="00EF194E" w:rsidP="00EF194E">
      <w:pPr>
        <w:pStyle w:val="a3"/>
        <w:rPr>
          <w:rFonts w:ascii="HGSｺﾞｼｯｸM" w:eastAsia="HGSｺﾞｼｯｸM" w:hAnsiTheme="majorEastAsia"/>
          <w:sz w:val="22"/>
          <w:szCs w:val="22"/>
        </w:rPr>
      </w:pPr>
      <w:r>
        <w:rPr>
          <w:rFonts w:ascii="HGSｺﾞｼｯｸM" w:eastAsia="HGSｺﾞｼｯｸM" w:hAnsiTheme="majorEastAsia" w:hint="eastAsia"/>
          <w:sz w:val="22"/>
          <w:szCs w:val="22"/>
        </w:rPr>
        <w:t>７</w:t>
      </w:r>
      <w:r w:rsidR="000C2A19" w:rsidRPr="00443A6B">
        <w:rPr>
          <w:rFonts w:ascii="HGSｺﾞｼｯｸM" w:eastAsia="HGSｺﾞｼｯｸM" w:hAnsiTheme="majorEastAsia" w:hint="eastAsia"/>
          <w:sz w:val="22"/>
          <w:szCs w:val="22"/>
        </w:rPr>
        <w:t>．問合せ先：経済産業省 関東経済産業局 地域経済部 地域振興課</w:t>
      </w:r>
      <w:r w:rsidR="00BB4608">
        <w:rPr>
          <w:rFonts w:ascii="HGSｺﾞｼｯｸM" w:eastAsia="HGSｺﾞｼｯｸM" w:hAnsiTheme="majorEastAsia" w:hint="eastAsia"/>
          <w:sz w:val="22"/>
          <w:szCs w:val="22"/>
        </w:rPr>
        <w:t xml:space="preserve">　高橋宛て</w:t>
      </w:r>
    </w:p>
    <w:p w:rsidR="00837CD9" w:rsidRPr="00443A6B" w:rsidRDefault="000C2A19" w:rsidP="004B3E46">
      <w:pPr>
        <w:pStyle w:val="a3"/>
        <w:rPr>
          <w:rFonts w:ascii="HGSｺﾞｼｯｸM" w:eastAsia="HGSｺﾞｼｯｸM" w:hAnsi="ＭＳ ゴシック"/>
          <w:b/>
          <w:color w:val="FFFFFF"/>
          <w:sz w:val="22"/>
          <w:shd w:val="clear" w:color="auto" w:fill="800000"/>
        </w:rPr>
      </w:pPr>
      <w:r w:rsidRPr="00443A6B">
        <w:rPr>
          <w:rFonts w:ascii="HGSｺﾞｼｯｸM" w:eastAsia="HGSｺﾞｼｯｸM" w:hAnsiTheme="majorEastAsia" w:hint="eastAsia"/>
          <w:sz w:val="22"/>
          <w:szCs w:val="22"/>
        </w:rPr>
        <w:t xml:space="preserve">　　　　　　　Tel : 048-600-0258</w:t>
      </w:r>
      <w:r w:rsidR="00837CD9" w:rsidRPr="00443A6B">
        <w:rPr>
          <w:rFonts w:ascii="HGSｺﾞｼｯｸM" w:eastAsia="HGSｺﾞｼｯｸM" w:hint="eastAsia"/>
          <w:noProof/>
          <w:sz w:val="22"/>
        </w:rPr>
        <mc:AlternateContent>
          <mc:Choice Requires="wps">
            <w:drawing>
              <wp:anchor distT="4294967295" distB="4294967295" distL="114300" distR="114300" simplePos="0" relativeHeight="251659264" behindDoc="0" locked="0" layoutInCell="1" allowOverlap="1" wp14:anchorId="71C209A1" wp14:editId="3BF85642">
                <wp:simplePos x="0" y="0"/>
                <wp:positionH relativeFrom="column">
                  <wp:posOffset>-231140</wp:posOffset>
                </wp:positionH>
                <wp:positionV relativeFrom="paragraph">
                  <wp:posOffset>202565</wp:posOffset>
                </wp:positionV>
                <wp:extent cx="6860540" cy="0"/>
                <wp:effectExtent l="0" t="0" r="165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pt,15.95pt" to="5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uSHwIAAEM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">
                <v:stroke dashstyle="dashDot"/>
              </v:line>
            </w:pict>
          </mc:Fallback>
        </mc:AlternateContent>
      </w:r>
      <w:hyperlink r:id="rId7" w:history="1"/>
    </w:p>
    <w:p w:rsidR="00837CD9" w:rsidRPr="00443A6B" w:rsidRDefault="00837CD9" w:rsidP="00BD65E7">
      <w:pPr>
        <w:spacing w:line="300" w:lineRule="exact"/>
        <w:ind w:right="-122"/>
        <w:rPr>
          <w:rFonts w:ascii="HGSｺﾞｼｯｸM" w:eastAsia="HGSｺﾞｼｯｸM" w:hAnsi="ＭＳ ゴシック"/>
          <w:bCs/>
          <w:sz w:val="22"/>
        </w:rPr>
      </w:pPr>
      <w:r w:rsidRPr="00443A6B">
        <w:rPr>
          <w:rFonts w:ascii="HGSｺﾞｼｯｸM" w:eastAsia="HGSｺﾞｼｯｸM" w:hAnsi="ＭＳ ゴシック" w:hint="eastAsia"/>
          <w:bCs/>
          <w:color w:val="FF0000"/>
          <w:sz w:val="22"/>
        </w:rPr>
        <w:t xml:space="preserve"> </w:t>
      </w:r>
      <w:r w:rsidRPr="00443A6B">
        <w:rPr>
          <w:rFonts w:ascii="HGSｺﾞｼｯｸM" w:eastAsia="HGSｺﾞｼｯｸM" w:hAnsi="ＭＳ ゴシック" w:hint="eastAsia"/>
          <w:bCs/>
          <w:sz w:val="22"/>
        </w:rPr>
        <w:t xml:space="preserve"> </w:t>
      </w:r>
      <w:r w:rsidRPr="00443A6B">
        <w:rPr>
          <w:rFonts w:ascii="HGSｺﾞｼｯｸM" w:eastAsia="HGSｺﾞｼｯｸM" w:hint="eastAsia"/>
          <w:sz w:val="22"/>
        </w:rPr>
        <w:t xml:space="preserve">公益財団法人やまなし産業支援機構　土屋　</w:t>
      </w:r>
      <w:r w:rsidRPr="00443A6B">
        <w:rPr>
          <w:rFonts w:ascii="HGSｺﾞｼｯｸM" w:eastAsia="HGSｺﾞｼｯｸM" w:hAnsi="ＭＳ ゴシック" w:hint="eastAsia"/>
          <w:bCs/>
          <w:sz w:val="22"/>
        </w:rPr>
        <w:t>宛て</w:t>
      </w:r>
      <w:r w:rsidR="00BD65E7" w:rsidRPr="00443A6B">
        <w:rPr>
          <w:rFonts w:ascii="HGSｺﾞｼｯｸM" w:eastAsia="HGSｺﾞｼｯｸM" w:hAnsi="ＭＳ ゴシック" w:hint="eastAsia"/>
          <w:bCs/>
          <w:sz w:val="22"/>
        </w:rPr>
        <w:t xml:space="preserve">  </w:t>
      </w:r>
      <w:r w:rsidR="00BD65E7" w:rsidRPr="00443A6B">
        <w:rPr>
          <w:rFonts w:ascii="HGSｺﾞｼｯｸM" w:eastAsia="HGSｺﾞｼｯｸM" w:hint="eastAsia"/>
          <w:bCs/>
          <w:spacing w:val="20"/>
          <w:sz w:val="22"/>
        </w:rPr>
        <w:t>(切り取らずにこのまま送信して下さい)</w:t>
      </w:r>
    </w:p>
    <w:p w:rsidR="00BD65E7" w:rsidRPr="00443A6B" w:rsidRDefault="00837CD9" w:rsidP="00443A6B">
      <w:pPr>
        <w:spacing w:line="360" w:lineRule="exact"/>
        <w:ind w:firstLineChars="100" w:firstLine="221"/>
        <w:rPr>
          <w:rFonts w:ascii="HGSｺﾞｼｯｸM" w:eastAsia="HGSｺﾞｼｯｸM"/>
          <w:bCs/>
          <w:spacing w:val="20"/>
          <w:sz w:val="22"/>
        </w:rPr>
      </w:pPr>
      <w:r w:rsidRPr="00443A6B">
        <w:rPr>
          <w:rFonts w:ascii="HGSｺﾞｼｯｸM" w:eastAsia="HGSｺﾞｼｯｸM" w:hint="eastAsia"/>
          <w:b/>
          <w:bCs/>
          <w:sz w:val="22"/>
        </w:rPr>
        <w:t xml:space="preserve">E-mail：keiei1@yiso.or.jp　 </w:t>
      </w:r>
      <w:r w:rsidR="006C2AD9" w:rsidRPr="00443A6B">
        <w:rPr>
          <w:rFonts w:ascii="HGSｺﾞｼｯｸM" w:eastAsia="HGSｺﾞｼｯｸM" w:hint="eastAsia"/>
          <w:b/>
          <w:bCs/>
          <w:sz w:val="22"/>
        </w:rPr>
        <w:t>ＦＡＸ：055-243-1890</w:t>
      </w:r>
      <w:r w:rsidRPr="00443A6B">
        <w:rPr>
          <w:rFonts w:ascii="HGSｺﾞｼｯｸM" w:eastAsia="HGSｺﾞｼｯｸM" w:hint="eastAsia"/>
          <w:b/>
          <w:bCs/>
          <w:color w:val="FF0000"/>
          <w:sz w:val="22"/>
        </w:rPr>
        <w:t xml:space="preserve">　</w:t>
      </w:r>
    </w:p>
    <w:p w:rsidR="006C2AD9" w:rsidRPr="00C91FC1" w:rsidRDefault="006C2AD9" w:rsidP="006C2AD9">
      <w:pPr>
        <w:snapToGrid w:val="0"/>
        <w:spacing w:line="500" w:lineRule="exact"/>
        <w:jc w:val="right"/>
        <w:rPr>
          <w:rFonts w:ascii="HGSｺﾞｼｯｸM" w:eastAsia="HGSｺﾞｼｯｸM"/>
          <w:sz w:val="18"/>
        </w:rPr>
      </w:pPr>
      <w:r w:rsidRPr="00C91FC1">
        <w:rPr>
          <w:rFonts w:ascii="HGSｺﾞｼｯｸM" w:eastAsia="HGSｺﾞｼｯｸM" w:hint="eastAsia"/>
          <w:bCs/>
          <w:sz w:val="32"/>
        </w:rPr>
        <w:t>受　講　申　込　書</w:t>
      </w:r>
      <w:r>
        <w:rPr>
          <w:rFonts w:ascii="HGSｺﾞｼｯｸM" w:eastAsia="HGSｺﾞｼｯｸM" w:hint="eastAsia"/>
          <w:bCs/>
          <w:sz w:val="32"/>
        </w:rPr>
        <w:t xml:space="preserve">　</w:t>
      </w:r>
      <w:r w:rsidRPr="00C91FC1">
        <w:rPr>
          <w:rFonts w:ascii="HGSｺﾞｼｯｸM" w:eastAsia="HGSｺﾞｼｯｸM" w:hint="eastAsia"/>
        </w:rPr>
        <w:t xml:space="preserve">　　</w:t>
      </w:r>
      <w:r>
        <w:rPr>
          <w:rFonts w:ascii="HGSｺﾞｼｯｸM" w:eastAsia="HGSｺﾞｼｯｸM" w:hint="eastAsia"/>
        </w:rPr>
        <w:t xml:space="preserve">　　</w:t>
      </w:r>
      <w:r w:rsidRPr="00C91FC1">
        <w:rPr>
          <w:rFonts w:ascii="HGSｺﾞｼｯｸM" w:eastAsia="HGSｺﾞｼｯｸM" w:hint="eastAsia"/>
        </w:rPr>
        <w:t xml:space="preserve">　</w:t>
      </w:r>
      <w:r w:rsidRPr="00C91FC1">
        <w:rPr>
          <w:rFonts w:ascii="HGSｺﾞｼｯｸM" w:eastAsia="HGSｺﾞｼｯｸM" w:hint="eastAsia"/>
          <w:sz w:val="18"/>
        </w:rPr>
        <w:t>平成　　　年　　　月　　　日</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1065"/>
        <w:gridCol w:w="3884"/>
        <w:gridCol w:w="891"/>
        <w:gridCol w:w="4237"/>
      </w:tblGrid>
      <w:tr w:rsidR="006C2AD9" w:rsidRPr="00C91FC1" w:rsidTr="00BD65E7">
        <w:trPr>
          <w:cantSplit/>
          <w:trHeight w:val="905"/>
        </w:trPr>
        <w:tc>
          <w:tcPr>
            <w:tcW w:w="1080" w:type="dxa"/>
            <w:vAlign w:val="center"/>
          </w:tcPr>
          <w:p w:rsidR="006C2AD9" w:rsidRPr="00C91FC1" w:rsidRDefault="006C2AD9" w:rsidP="00837CD9">
            <w:pPr>
              <w:spacing w:line="240" w:lineRule="exact"/>
              <w:jc w:val="center"/>
              <w:rPr>
                <w:rFonts w:ascii="HGSｺﾞｼｯｸM" w:eastAsia="HGSｺﾞｼｯｸM"/>
                <w:b/>
                <w:sz w:val="16"/>
              </w:rPr>
            </w:pPr>
            <w:r w:rsidRPr="00C91FC1">
              <w:rPr>
                <w:rFonts w:ascii="HGSｺﾞｼｯｸM" w:eastAsia="HGSｺﾞｼｯｸM" w:hint="eastAsia"/>
                <w:b/>
                <w:sz w:val="16"/>
              </w:rPr>
              <w:t>企業名</w:t>
            </w:r>
          </w:p>
        </w:tc>
        <w:tc>
          <w:tcPr>
            <w:tcW w:w="3960" w:type="dxa"/>
            <w:vAlign w:val="center"/>
          </w:tcPr>
          <w:p w:rsidR="006C2AD9" w:rsidRPr="006942EF" w:rsidRDefault="006C2AD9" w:rsidP="00837CD9">
            <w:pPr>
              <w:widowControl/>
              <w:jc w:val="center"/>
              <w:rPr>
                <w:rFonts w:ascii="HGSｺﾞｼｯｸM" w:eastAsia="HGSｺﾞｼｯｸM"/>
                <w:b/>
                <w:sz w:val="16"/>
              </w:rPr>
            </w:pPr>
          </w:p>
        </w:tc>
        <w:tc>
          <w:tcPr>
            <w:tcW w:w="900" w:type="dxa"/>
            <w:vAlign w:val="center"/>
          </w:tcPr>
          <w:p w:rsidR="006C2AD9" w:rsidRPr="00C91FC1" w:rsidRDefault="006C2AD9" w:rsidP="00837CD9">
            <w:pPr>
              <w:jc w:val="center"/>
              <w:rPr>
                <w:rFonts w:ascii="HGSｺﾞｼｯｸM" w:eastAsia="HGSｺﾞｼｯｸM"/>
                <w:b/>
                <w:sz w:val="16"/>
              </w:rPr>
            </w:pPr>
            <w:r>
              <w:rPr>
                <w:rFonts w:ascii="HGSｺﾞｼｯｸM" w:eastAsia="HGSｺﾞｼｯｸM" w:hint="eastAsia"/>
                <w:b/>
                <w:sz w:val="16"/>
              </w:rPr>
              <w:t>TEL</w:t>
            </w:r>
          </w:p>
        </w:tc>
        <w:tc>
          <w:tcPr>
            <w:tcW w:w="4320" w:type="dxa"/>
            <w:vAlign w:val="center"/>
          </w:tcPr>
          <w:p w:rsidR="006C2AD9" w:rsidRPr="00C91FC1" w:rsidRDefault="006C2AD9" w:rsidP="00837CD9">
            <w:pPr>
              <w:snapToGrid w:val="0"/>
              <w:spacing w:line="300" w:lineRule="exact"/>
              <w:jc w:val="center"/>
              <w:rPr>
                <w:rFonts w:ascii="HGSｺﾞｼｯｸM" w:eastAsia="HGSｺﾞｼｯｸM"/>
                <w:sz w:val="16"/>
              </w:rPr>
            </w:pPr>
          </w:p>
        </w:tc>
      </w:tr>
      <w:tr w:rsidR="006C2AD9" w:rsidRPr="00C91FC1" w:rsidTr="00BD65E7">
        <w:trPr>
          <w:cantSplit/>
          <w:trHeight w:val="889"/>
        </w:trPr>
        <w:tc>
          <w:tcPr>
            <w:tcW w:w="1080" w:type="dxa"/>
            <w:vAlign w:val="center"/>
          </w:tcPr>
          <w:p w:rsidR="006C2AD9" w:rsidRPr="00C91FC1" w:rsidRDefault="006C2AD9" w:rsidP="00837CD9">
            <w:pPr>
              <w:jc w:val="center"/>
              <w:rPr>
                <w:rFonts w:ascii="HGSｺﾞｼｯｸM" w:eastAsia="HGSｺﾞｼｯｸM"/>
                <w:b/>
                <w:sz w:val="16"/>
              </w:rPr>
            </w:pPr>
            <w:r w:rsidRPr="00C91FC1">
              <w:rPr>
                <w:rFonts w:ascii="HGSｺﾞｼｯｸM" w:eastAsia="HGSｺﾞｼｯｸM" w:hint="eastAsia"/>
                <w:b/>
                <w:sz w:val="16"/>
              </w:rPr>
              <w:lastRenderedPageBreak/>
              <w:t>受講者名</w:t>
            </w:r>
          </w:p>
        </w:tc>
        <w:tc>
          <w:tcPr>
            <w:tcW w:w="3960" w:type="dxa"/>
            <w:vAlign w:val="center"/>
          </w:tcPr>
          <w:p w:rsidR="006C2AD9" w:rsidRPr="00C91FC1" w:rsidRDefault="006C2AD9" w:rsidP="00837CD9">
            <w:pPr>
              <w:widowControl/>
              <w:jc w:val="center"/>
              <w:rPr>
                <w:rFonts w:ascii="HGSｺﾞｼｯｸM" w:eastAsia="HGSｺﾞｼｯｸM"/>
                <w:sz w:val="16"/>
              </w:rPr>
            </w:pPr>
          </w:p>
        </w:tc>
        <w:tc>
          <w:tcPr>
            <w:tcW w:w="900" w:type="dxa"/>
            <w:vAlign w:val="center"/>
          </w:tcPr>
          <w:p w:rsidR="00837CD9" w:rsidRDefault="006C2AD9" w:rsidP="00837CD9">
            <w:pPr>
              <w:spacing w:line="240" w:lineRule="exact"/>
              <w:jc w:val="center"/>
              <w:rPr>
                <w:rFonts w:ascii="HGSｺﾞｼｯｸM" w:eastAsia="HGSｺﾞｼｯｸM"/>
                <w:b/>
                <w:sz w:val="16"/>
              </w:rPr>
            </w:pPr>
            <w:r>
              <w:rPr>
                <w:rFonts w:ascii="HGSｺﾞｼｯｸM" w:eastAsia="HGSｺﾞｼｯｸM" w:hint="eastAsia"/>
                <w:b/>
                <w:sz w:val="16"/>
              </w:rPr>
              <w:t>受講者</w:t>
            </w:r>
          </w:p>
          <w:p w:rsidR="006C2AD9" w:rsidRPr="00C91FC1" w:rsidRDefault="006C2AD9" w:rsidP="00837CD9">
            <w:pPr>
              <w:spacing w:line="240" w:lineRule="exact"/>
              <w:jc w:val="center"/>
              <w:rPr>
                <w:rFonts w:ascii="HGSｺﾞｼｯｸM" w:eastAsia="HGSｺﾞｼｯｸM"/>
                <w:b/>
                <w:sz w:val="16"/>
              </w:rPr>
            </w:pPr>
            <w:r>
              <w:rPr>
                <w:rFonts w:ascii="HGSｺﾞｼｯｸM" w:eastAsia="HGSｺﾞｼｯｸM" w:hint="eastAsia"/>
                <w:b/>
                <w:sz w:val="16"/>
              </w:rPr>
              <w:t>役職</w:t>
            </w:r>
          </w:p>
        </w:tc>
        <w:tc>
          <w:tcPr>
            <w:tcW w:w="4320" w:type="dxa"/>
          </w:tcPr>
          <w:p w:rsidR="006C2AD9" w:rsidRPr="00C91FC1" w:rsidRDefault="006C2AD9" w:rsidP="00837CD9">
            <w:pPr>
              <w:snapToGrid w:val="0"/>
              <w:spacing w:line="500" w:lineRule="exact"/>
              <w:jc w:val="center"/>
              <w:rPr>
                <w:rFonts w:ascii="HGSｺﾞｼｯｸM" w:eastAsia="HGSｺﾞｼｯｸM"/>
                <w:sz w:val="16"/>
              </w:rPr>
            </w:pPr>
          </w:p>
        </w:tc>
      </w:tr>
    </w:tbl>
    <w:p w:rsidR="006C2AD9" w:rsidRPr="00043CF1" w:rsidRDefault="006C2AD9" w:rsidP="00043CF1">
      <w:pPr>
        <w:snapToGrid w:val="0"/>
        <w:ind w:firstLineChars="100" w:firstLine="210"/>
        <w:rPr>
          <w:rFonts w:ascii="HGSｺﾞｼｯｸM" w:eastAsia="HGSｺﾞｼｯｸM" w:hAnsi="ＭＳ 明朝"/>
          <w:bCs/>
          <w:szCs w:val="21"/>
        </w:rPr>
      </w:pPr>
      <w:r>
        <w:rPr>
          <w:rFonts w:ascii="HGSｺﾞｼｯｸM" w:eastAsia="HGSｺﾞｼｯｸM" w:hint="eastAsia"/>
        </w:rPr>
        <w:t>当該情報は関東経済産業局</w:t>
      </w:r>
      <w:r w:rsidRPr="00C91FC1">
        <w:rPr>
          <w:rFonts w:ascii="HGSｺﾞｼｯｸM" w:eastAsia="HGSｺﾞｼｯｸM" w:hint="eastAsia"/>
        </w:rPr>
        <w:t>に提出します</w:t>
      </w:r>
      <w:r>
        <w:rPr>
          <w:rFonts w:ascii="HGSｺﾞｼｯｸM" w:eastAsia="HGSｺﾞｼｯｸM" w:hint="eastAsia"/>
        </w:rPr>
        <w:t>。</w:t>
      </w:r>
      <w:r>
        <w:rPr>
          <w:rFonts w:ascii="HGSｺﾞｼｯｸM" w:eastAsia="HGSｺﾞｼｯｸM" w:hAnsi="ＭＳ 明朝" w:hint="eastAsia"/>
          <w:bCs/>
          <w:szCs w:val="21"/>
        </w:rPr>
        <w:t>あらかじめご了承ください。</w:t>
      </w:r>
    </w:p>
    <w:sectPr w:rsidR="006C2AD9" w:rsidRPr="00043CF1" w:rsidSect="0057415D">
      <w:headerReference w:type="default" r:id="rId8"/>
      <w:pgSz w:w="11906" w:h="16838"/>
      <w:pgMar w:top="680" w:right="964" w:bottom="680" w:left="96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08" w:rsidRDefault="00BB4608" w:rsidP="00043CF1">
      <w:r>
        <w:separator/>
      </w:r>
    </w:p>
  </w:endnote>
  <w:endnote w:type="continuationSeparator" w:id="0">
    <w:p w:rsidR="00BB4608" w:rsidRDefault="00BB4608" w:rsidP="000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08" w:rsidRDefault="00BB4608" w:rsidP="00043CF1">
      <w:r>
        <w:separator/>
      </w:r>
    </w:p>
  </w:footnote>
  <w:footnote w:type="continuationSeparator" w:id="0">
    <w:p w:rsidR="00BB4608" w:rsidRDefault="00BB4608" w:rsidP="0004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08" w:rsidRDefault="00BB4608" w:rsidP="0057415D">
    <w:pPr>
      <w:pStyle w:val="a3"/>
      <w:ind w:firstLineChars="100" w:firstLine="200"/>
      <w:rPr>
        <w:rFonts w:ascii="HGSｺﾞｼｯｸM" w:eastAsia="HGSｺﾞｼｯｸM" w:hAnsiTheme="majorEastAsia"/>
        <w:b/>
        <w:sz w:val="32"/>
      </w:rPr>
    </w:pPr>
    <w:r>
      <w:rPr>
        <w:noProof/>
      </w:rPr>
      <w:drawing>
        <wp:inline distT="0" distB="0" distL="0" distR="0" wp14:anchorId="2BACC027" wp14:editId="1D54656C">
          <wp:extent cx="5478992" cy="688975"/>
          <wp:effectExtent l="0" t="0" r="7620" b="0"/>
          <wp:docPr id="3" name="図 3" descr="\\File3\個人用バックアップ\新産業創造部\土屋　泰斗\ロゴ入り文書\teku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3\個人用バックアップ\新産業創造部\土屋　泰斗\ロゴ入り文書\tekun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071" cy="701560"/>
                  </a:xfrm>
                  <a:prstGeom prst="rect">
                    <a:avLst/>
                  </a:prstGeom>
                  <a:noFill/>
                  <a:ln>
                    <a:noFill/>
                  </a:ln>
                </pic:spPr>
              </pic:pic>
            </a:graphicData>
          </a:graphic>
        </wp:inline>
      </w:drawing>
    </w:r>
  </w:p>
  <w:p w:rsidR="00BB4608" w:rsidRPr="0057415D" w:rsidRDefault="00BB4608" w:rsidP="0057415D">
    <w:pPr>
      <w:pStyle w:val="a3"/>
      <w:jc w:val="center"/>
      <w:rPr>
        <w:rFonts w:ascii="HGSｺﾞｼｯｸM" w:eastAsia="HGSｺﾞｼｯｸM" w:hAnsiTheme="majorEastAsia"/>
        <w:b/>
        <w:sz w:val="40"/>
        <w:szCs w:val="36"/>
      </w:rPr>
    </w:pPr>
    <w:r w:rsidRPr="0057415D">
      <w:rPr>
        <w:rFonts w:ascii="HGSｺﾞｼｯｸM" w:eastAsia="HGSｺﾞｼｯｸM" w:hAnsiTheme="majorEastAsia" w:hint="eastAsia"/>
        <w:b/>
        <w:sz w:val="40"/>
        <w:szCs w:val="36"/>
      </w:rPr>
      <w:t>―併催イベントのご案内－</w:t>
    </w:r>
  </w:p>
  <w:p w:rsidR="00BB4608" w:rsidRPr="00043CF1" w:rsidRDefault="00BB46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D9"/>
    <w:rsid w:val="00043CF1"/>
    <w:rsid w:val="000C2A19"/>
    <w:rsid w:val="00286E48"/>
    <w:rsid w:val="00443A6B"/>
    <w:rsid w:val="004B3E46"/>
    <w:rsid w:val="0057415D"/>
    <w:rsid w:val="005C1FBB"/>
    <w:rsid w:val="006C2AD9"/>
    <w:rsid w:val="007F2B41"/>
    <w:rsid w:val="00837CD9"/>
    <w:rsid w:val="00946171"/>
    <w:rsid w:val="00BB4608"/>
    <w:rsid w:val="00BD65E7"/>
    <w:rsid w:val="00EF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AD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6C2AD9"/>
    <w:rPr>
      <w:rFonts w:ascii="ＭＳ ゴシック" w:eastAsia="ＭＳ ゴシック" w:hAnsi="Courier New" w:cs="Courier New"/>
      <w:sz w:val="20"/>
      <w:szCs w:val="21"/>
    </w:rPr>
  </w:style>
  <w:style w:type="character" w:styleId="a5">
    <w:name w:val="Hyperlink"/>
    <w:basedOn w:val="a0"/>
    <w:uiPriority w:val="99"/>
    <w:unhideWhenUsed/>
    <w:rsid w:val="00837CD9"/>
    <w:rPr>
      <w:color w:val="0000FF" w:themeColor="hyperlink"/>
      <w:u w:val="single"/>
    </w:rPr>
  </w:style>
  <w:style w:type="paragraph" w:styleId="a6">
    <w:name w:val="header"/>
    <w:basedOn w:val="a"/>
    <w:link w:val="a7"/>
    <w:uiPriority w:val="99"/>
    <w:unhideWhenUsed/>
    <w:rsid w:val="00043CF1"/>
    <w:pPr>
      <w:tabs>
        <w:tab w:val="center" w:pos="4252"/>
        <w:tab w:val="right" w:pos="8504"/>
      </w:tabs>
      <w:snapToGrid w:val="0"/>
    </w:pPr>
  </w:style>
  <w:style w:type="character" w:customStyle="1" w:styleId="a7">
    <w:name w:val="ヘッダー (文字)"/>
    <w:basedOn w:val="a0"/>
    <w:link w:val="a6"/>
    <w:uiPriority w:val="99"/>
    <w:rsid w:val="00043CF1"/>
  </w:style>
  <w:style w:type="paragraph" w:styleId="a8">
    <w:name w:val="footer"/>
    <w:basedOn w:val="a"/>
    <w:link w:val="a9"/>
    <w:uiPriority w:val="99"/>
    <w:unhideWhenUsed/>
    <w:rsid w:val="00043CF1"/>
    <w:pPr>
      <w:tabs>
        <w:tab w:val="center" w:pos="4252"/>
        <w:tab w:val="right" w:pos="8504"/>
      </w:tabs>
      <w:snapToGrid w:val="0"/>
    </w:pPr>
  </w:style>
  <w:style w:type="character" w:customStyle="1" w:styleId="a9">
    <w:name w:val="フッター (文字)"/>
    <w:basedOn w:val="a0"/>
    <w:link w:val="a8"/>
    <w:uiPriority w:val="99"/>
    <w:rsid w:val="00043CF1"/>
  </w:style>
  <w:style w:type="paragraph" w:styleId="aa">
    <w:name w:val="Balloon Text"/>
    <w:basedOn w:val="a"/>
    <w:link w:val="ab"/>
    <w:uiPriority w:val="99"/>
    <w:semiHidden/>
    <w:unhideWhenUsed/>
    <w:rsid w:val="00043C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3C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AD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6C2AD9"/>
    <w:rPr>
      <w:rFonts w:ascii="ＭＳ ゴシック" w:eastAsia="ＭＳ ゴシック" w:hAnsi="Courier New" w:cs="Courier New"/>
      <w:sz w:val="20"/>
      <w:szCs w:val="21"/>
    </w:rPr>
  </w:style>
  <w:style w:type="character" w:styleId="a5">
    <w:name w:val="Hyperlink"/>
    <w:basedOn w:val="a0"/>
    <w:uiPriority w:val="99"/>
    <w:unhideWhenUsed/>
    <w:rsid w:val="00837CD9"/>
    <w:rPr>
      <w:color w:val="0000FF" w:themeColor="hyperlink"/>
      <w:u w:val="single"/>
    </w:rPr>
  </w:style>
  <w:style w:type="paragraph" w:styleId="a6">
    <w:name w:val="header"/>
    <w:basedOn w:val="a"/>
    <w:link w:val="a7"/>
    <w:uiPriority w:val="99"/>
    <w:unhideWhenUsed/>
    <w:rsid w:val="00043CF1"/>
    <w:pPr>
      <w:tabs>
        <w:tab w:val="center" w:pos="4252"/>
        <w:tab w:val="right" w:pos="8504"/>
      </w:tabs>
      <w:snapToGrid w:val="0"/>
    </w:pPr>
  </w:style>
  <w:style w:type="character" w:customStyle="1" w:styleId="a7">
    <w:name w:val="ヘッダー (文字)"/>
    <w:basedOn w:val="a0"/>
    <w:link w:val="a6"/>
    <w:uiPriority w:val="99"/>
    <w:rsid w:val="00043CF1"/>
  </w:style>
  <w:style w:type="paragraph" w:styleId="a8">
    <w:name w:val="footer"/>
    <w:basedOn w:val="a"/>
    <w:link w:val="a9"/>
    <w:uiPriority w:val="99"/>
    <w:unhideWhenUsed/>
    <w:rsid w:val="00043CF1"/>
    <w:pPr>
      <w:tabs>
        <w:tab w:val="center" w:pos="4252"/>
        <w:tab w:val="right" w:pos="8504"/>
      </w:tabs>
      <w:snapToGrid w:val="0"/>
    </w:pPr>
  </w:style>
  <w:style w:type="character" w:customStyle="1" w:styleId="a9">
    <w:name w:val="フッター (文字)"/>
    <w:basedOn w:val="a0"/>
    <w:link w:val="a8"/>
    <w:uiPriority w:val="99"/>
    <w:rsid w:val="00043CF1"/>
  </w:style>
  <w:style w:type="paragraph" w:styleId="aa">
    <w:name w:val="Balloon Text"/>
    <w:basedOn w:val="a"/>
    <w:link w:val="ab"/>
    <w:uiPriority w:val="99"/>
    <w:semiHidden/>
    <w:unhideWhenUsed/>
    <w:rsid w:val="00043C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3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316">
      <w:bodyDiv w:val="1"/>
      <w:marLeft w:val="0"/>
      <w:marRight w:val="0"/>
      <w:marTop w:val="0"/>
      <w:marBottom w:val="0"/>
      <w:divBdr>
        <w:top w:val="none" w:sz="0" w:space="0" w:color="auto"/>
        <w:left w:val="none" w:sz="0" w:space="0" w:color="auto"/>
        <w:bottom w:val="none" w:sz="0" w:space="0" w:color="auto"/>
        <w:right w:val="none" w:sz="0" w:space="0" w:color="auto"/>
      </w:divBdr>
    </w:div>
    <w:div w:id="242841052">
      <w:bodyDiv w:val="1"/>
      <w:marLeft w:val="0"/>
      <w:marRight w:val="0"/>
      <w:marTop w:val="0"/>
      <w:marBottom w:val="0"/>
      <w:divBdr>
        <w:top w:val="none" w:sz="0" w:space="0" w:color="auto"/>
        <w:left w:val="none" w:sz="0" w:space="0" w:color="auto"/>
        <w:bottom w:val="none" w:sz="0" w:space="0" w:color="auto"/>
        <w:right w:val="none" w:sz="0" w:space="0" w:color="auto"/>
      </w:divBdr>
    </w:div>
    <w:div w:id="15817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sho.meti.go.jp/zaimu/kaikei/kaikei30/kaike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泰斗</dc:creator>
  <cp:lastModifiedBy>土屋 泰斗</cp:lastModifiedBy>
  <cp:revision>2</cp:revision>
  <cp:lastPrinted>2015-10-27T08:24:00Z</cp:lastPrinted>
  <dcterms:created xsi:type="dcterms:W3CDTF">2015-10-27T23:09:00Z</dcterms:created>
  <dcterms:modified xsi:type="dcterms:W3CDTF">2015-10-27T23:09:00Z</dcterms:modified>
</cp:coreProperties>
</file>